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22C8" w:rsidRDefault="001B22C8"/>
    <w:p w:rsidR="007C049A" w:rsidRDefault="001B22C8">
      <w:r>
        <w:t>G-Force Écho</w:t>
      </w:r>
    </w:p>
    <w:p w:rsidR="00566950" w:rsidRDefault="00566950">
      <w:r>
        <w:t>New Buzz</w:t>
      </w:r>
    </w:p>
    <w:p w:rsidR="001B22C8" w:rsidRDefault="001B22C8"/>
    <w:p w:rsidR="00566950" w:rsidRDefault="001B22C8">
      <w:r>
        <w:t xml:space="preserve">Vivilo innove toujours et maintenant c’est avec </w:t>
      </w:r>
      <w:r w:rsidR="001B79DA">
        <w:t xml:space="preserve">le </w:t>
      </w:r>
      <w:r>
        <w:t xml:space="preserve">G-Force Écho. Cette fois vous avez une combinaison d’un roulement </w:t>
      </w:r>
      <w:r w:rsidR="001B79DA">
        <w:t>accéléré</w:t>
      </w:r>
      <w:r>
        <w:t xml:space="preserve"> sur le point G et une vibration de type écho </w:t>
      </w:r>
      <w:r w:rsidR="001B79DA">
        <w:t>sur</w:t>
      </w:r>
      <w:r>
        <w:t xml:space="preserve"> la partie clitoridienne. </w:t>
      </w:r>
      <w:r w:rsidR="001B79DA">
        <w:t xml:space="preserve">G-Force Écho est un nouvel équilibre de plaisir : le roulement du point G est plus qu’un simple toucher, c’est une </w:t>
      </w:r>
      <w:r w:rsidR="00E36BE2">
        <w:t xml:space="preserve">forte </w:t>
      </w:r>
      <w:r w:rsidR="000D0702">
        <w:t>rotation</w:t>
      </w:r>
      <w:r w:rsidR="00936D11">
        <w:t xml:space="preserve"> avec des centaines d’intenses</w:t>
      </w:r>
      <w:r w:rsidR="001B79DA">
        <w:t xml:space="preserve"> </w:t>
      </w:r>
      <w:r w:rsidR="000D0702">
        <w:t>mouvements</w:t>
      </w:r>
      <w:r w:rsidR="00936D11">
        <w:t xml:space="preserve"> à la minute qui frappent votre point G. Le système Écho </w:t>
      </w:r>
      <w:r w:rsidR="00E36BE2">
        <w:t xml:space="preserve">lui </w:t>
      </w:r>
      <w:r w:rsidR="00936D11">
        <w:t xml:space="preserve">est un deuxième mécanisme  </w:t>
      </w:r>
      <w:r w:rsidR="00566950">
        <w:t xml:space="preserve">clitoridien </w:t>
      </w:r>
      <w:r w:rsidR="00936D11">
        <w:t>qui dans un premier temps transmet une vibration</w:t>
      </w:r>
      <w:r w:rsidR="00E36BE2">
        <w:t>,</w:t>
      </w:r>
      <w:r w:rsidR="00936D11">
        <w:t xml:space="preserve"> qui se rend ensuite dans un mini couloir </w:t>
      </w:r>
      <w:r w:rsidR="00E36BE2">
        <w:t>qui amplifie la vibration en rebondissant sur ses propres parois. Les deux dispositifs sont indépendants l’un de l’autre ou s’utilisent en même temps. Trois boutons de contrôle simples activent les fonctions et G-Force Écho se manie facilement dans l’obscurité car ses contrôles sont illuminés. G-Force Écho est très différent</w:t>
      </w:r>
      <w:r w:rsidR="00566950">
        <w:t>,</w:t>
      </w:r>
      <w:r w:rsidR="00E36BE2">
        <w:t xml:space="preserve"> doux pour la peau</w:t>
      </w:r>
      <w:r w:rsidR="00566950">
        <w:t>,</w:t>
      </w:r>
      <w:r w:rsidR="00E36BE2">
        <w:t xml:space="preserve"> fait de pure silicone sans possibilités d’</w:t>
      </w:r>
      <w:r w:rsidR="00301620">
        <w:t xml:space="preserve">allergies. </w:t>
      </w:r>
      <w:r w:rsidR="00E36BE2">
        <w:t>G-Force Écho un autre appareil Vivilo, qui vous offre un équilibre aussi parfait entre confort, efficacité et prix. Sans phtalate, sans odeur et il est rechargeable donc plus be</w:t>
      </w:r>
      <w:r w:rsidR="00301620">
        <w:t>s</w:t>
      </w:r>
      <w:r w:rsidR="00E36BE2">
        <w:t xml:space="preserve">oin de piles. </w:t>
      </w:r>
      <w:r w:rsidR="00301620">
        <w:t xml:space="preserve">G-Force Écho vous offre la paix d’esprit avec sa garantie d’1 année. </w:t>
      </w:r>
      <w:r w:rsidR="00566950">
        <w:t xml:space="preserve"> Il va sans dire que G-Force Écho, c’est le nouveau Buzz du plaisir.</w:t>
      </w:r>
    </w:p>
    <w:p w:rsidR="00963BFF" w:rsidRDefault="00963BFF"/>
    <w:p w:rsidR="00963BFF" w:rsidRDefault="00963BFF" w:rsidP="00963BFF">
      <w:r>
        <w:t>AVANTAGES :</w:t>
      </w:r>
    </w:p>
    <w:p w:rsidR="00963BFF" w:rsidRDefault="00963BFF" w:rsidP="00963BFF">
      <w:r>
        <w:t>.Sa grande qualité c’est qu’il est très efficace</w:t>
      </w:r>
    </w:p>
    <w:p w:rsidR="00963BFF" w:rsidRDefault="00963BFF" w:rsidP="00963BFF">
      <w:r>
        <w:t>.Unique et différent</w:t>
      </w:r>
    </w:p>
    <w:p w:rsidR="00963BFF" w:rsidRDefault="00963BFF" w:rsidP="00963BFF">
      <w:r>
        <w:t xml:space="preserve">.Non-allergène </w:t>
      </w:r>
    </w:p>
    <w:p w:rsidR="00963BFF" w:rsidRDefault="00963BFF" w:rsidP="00963BFF">
      <w:r>
        <w:t>.Deux moteurs</w:t>
      </w:r>
      <w:r w:rsidR="00240135">
        <w:t xml:space="preserve">              </w:t>
      </w:r>
    </w:p>
    <w:p w:rsidR="00963BFF" w:rsidRDefault="00963BFF" w:rsidP="00963BFF">
      <w:r>
        <w:t xml:space="preserve">.Multi vitesses – Multi rythmes </w:t>
      </w:r>
    </w:p>
    <w:p w:rsidR="00963BFF" w:rsidRDefault="00963BFF" w:rsidP="00963BFF">
      <w:r>
        <w:t>.Rotation vaginale à 4 rythmes + mode turbo indépendants</w:t>
      </w:r>
    </w:p>
    <w:p w:rsidR="00963BFF" w:rsidRDefault="00963BFF" w:rsidP="00963BFF">
      <w:r>
        <w:t>.Vibration clitoridienne à 7 rythmes différents indépendants</w:t>
      </w:r>
    </w:p>
    <w:p w:rsidR="00963BFF" w:rsidRDefault="00963BFF" w:rsidP="00963BFF">
      <w:r>
        <w:t>.Simple à utiliser</w:t>
      </w:r>
    </w:p>
    <w:p w:rsidR="00963BFF" w:rsidRDefault="00963BFF" w:rsidP="00963BFF">
      <w:r>
        <w:t>.Garantie 1 an</w:t>
      </w:r>
    </w:p>
    <w:p w:rsidR="00963BFF" w:rsidRDefault="00963BFF" w:rsidP="00963BFF"/>
    <w:p w:rsidR="00963BFF" w:rsidRDefault="00963BFF" w:rsidP="00963BFF">
      <w:r>
        <w:t>DESCRIPTION TECHNIQUE</w:t>
      </w:r>
    </w:p>
    <w:p w:rsidR="00963BFF" w:rsidRPr="00BD24AC" w:rsidRDefault="00963BFF" w:rsidP="00963BFF">
      <w:r w:rsidRPr="00BD24AC">
        <w:t>Matière : silicone ultra-doux - sans latex - sans phtalate - sans odeur</w:t>
      </w:r>
    </w:p>
    <w:p w:rsidR="00963BFF" w:rsidRPr="00BD24AC" w:rsidRDefault="00963BFF" w:rsidP="00963BFF">
      <w:r w:rsidRPr="00BD24AC">
        <w:t xml:space="preserve">Poids: </w:t>
      </w:r>
      <w:r>
        <w:t>210</w:t>
      </w:r>
      <w:r w:rsidRPr="00BD24AC">
        <w:t xml:space="preserve"> grammes</w:t>
      </w:r>
    </w:p>
    <w:p w:rsidR="00963BFF" w:rsidRDefault="00963BFF" w:rsidP="00963BFF">
      <w:r w:rsidRPr="00BD24AC">
        <w:t xml:space="preserve">Dimensions: </w:t>
      </w:r>
      <w:r>
        <w:t>8</w:t>
      </w:r>
      <w:r w:rsidR="00567B4E">
        <w:t>.25</w:t>
      </w:r>
      <w:r>
        <w:t>’’</w:t>
      </w:r>
      <w:r w:rsidRPr="00BD24AC">
        <w:t xml:space="preserve"> x </w:t>
      </w:r>
      <w:r>
        <w:t>1.5’’ (2</w:t>
      </w:r>
      <w:r w:rsidR="00567B4E">
        <w:t>1</w:t>
      </w:r>
      <w:r>
        <w:t xml:space="preserve">cm x 3.5cm) </w:t>
      </w:r>
    </w:p>
    <w:p w:rsidR="00963BFF" w:rsidRPr="00BD24AC" w:rsidRDefault="00963BFF" w:rsidP="00963BFF">
      <w:r w:rsidRPr="00BD24AC">
        <w:t xml:space="preserve">Activation: </w:t>
      </w:r>
      <w:r>
        <w:t>double</w:t>
      </w:r>
      <w:r w:rsidRPr="00BD24AC">
        <w:t xml:space="preserve"> moteurs </w:t>
      </w:r>
    </w:p>
    <w:p w:rsidR="00963BFF" w:rsidRDefault="00963BFF" w:rsidP="00963BFF">
      <w:r w:rsidRPr="00BD24AC">
        <w:t>Interface</w:t>
      </w:r>
      <w:r>
        <w:t xml:space="preserve"> axe central</w:t>
      </w:r>
      <w:r w:rsidRPr="00BD24AC">
        <w:t xml:space="preserve">: </w:t>
      </w:r>
      <w:r>
        <w:t>4 fonctions + mode turbo</w:t>
      </w:r>
    </w:p>
    <w:p w:rsidR="00963BFF" w:rsidRDefault="00963BFF" w:rsidP="00963BFF">
      <w:r>
        <w:t>Interface moteur clitoridien : 7 fonctions</w:t>
      </w:r>
    </w:p>
    <w:p w:rsidR="00963BFF" w:rsidRDefault="00963BFF" w:rsidP="00963BFF">
      <w:r w:rsidRPr="00BD24AC">
        <w:t xml:space="preserve">Alimentation: batterie rechargeable Ion et câble USB </w:t>
      </w:r>
    </w:p>
    <w:p w:rsidR="00963BFF" w:rsidRPr="00BD24AC" w:rsidRDefault="00963BFF" w:rsidP="00963BFF">
      <w:r>
        <w:t xml:space="preserve">Étanchéité : étanche aux éclaboussures </w:t>
      </w:r>
    </w:p>
    <w:p w:rsidR="00963BFF" w:rsidRDefault="00963BFF" w:rsidP="00963BFF">
      <w:r w:rsidRPr="00BD24AC">
        <w:t xml:space="preserve">Autonomie : environ </w:t>
      </w:r>
      <w:r>
        <w:t>2</w:t>
      </w:r>
      <w:r w:rsidRPr="00BD24AC">
        <w:t xml:space="preserve"> heures</w:t>
      </w:r>
    </w:p>
    <w:p w:rsidR="00963BFF" w:rsidRDefault="00963BFF" w:rsidP="00963BFF">
      <w:r w:rsidRPr="00BD24AC">
        <w:t xml:space="preserve">Temps de  recharge : </w:t>
      </w:r>
      <w:r>
        <w:t>environ 2</w:t>
      </w:r>
      <w:r w:rsidRPr="00BD24AC">
        <w:t xml:space="preserve"> heure</w:t>
      </w:r>
      <w:r>
        <w:t>s</w:t>
      </w:r>
    </w:p>
    <w:p w:rsidR="00566950" w:rsidRDefault="00566950">
      <w:bookmarkStart w:id="0" w:name="_GoBack"/>
      <w:bookmarkEnd w:id="0"/>
    </w:p>
    <w:sectPr w:rsidR="00566950">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2C8"/>
    <w:rsid w:val="000136EC"/>
    <w:rsid w:val="0004375A"/>
    <w:rsid w:val="00055427"/>
    <w:rsid w:val="000D0702"/>
    <w:rsid w:val="000E0BB2"/>
    <w:rsid w:val="001B22C8"/>
    <w:rsid w:val="001B79DA"/>
    <w:rsid w:val="001F381B"/>
    <w:rsid w:val="00240135"/>
    <w:rsid w:val="00273820"/>
    <w:rsid w:val="002B6C4D"/>
    <w:rsid w:val="002E0F72"/>
    <w:rsid w:val="00301620"/>
    <w:rsid w:val="00367257"/>
    <w:rsid w:val="00376DD1"/>
    <w:rsid w:val="00384F9E"/>
    <w:rsid w:val="003A072C"/>
    <w:rsid w:val="003D7651"/>
    <w:rsid w:val="003F3F5C"/>
    <w:rsid w:val="003F43AB"/>
    <w:rsid w:val="00411ACC"/>
    <w:rsid w:val="0048337F"/>
    <w:rsid w:val="004B63D3"/>
    <w:rsid w:val="004D033B"/>
    <w:rsid w:val="005138A3"/>
    <w:rsid w:val="00566950"/>
    <w:rsid w:val="00567B4E"/>
    <w:rsid w:val="005E5ABF"/>
    <w:rsid w:val="005F3584"/>
    <w:rsid w:val="005F58CF"/>
    <w:rsid w:val="006213F1"/>
    <w:rsid w:val="006271F9"/>
    <w:rsid w:val="0069277E"/>
    <w:rsid w:val="006936E3"/>
    <w:rsid w:val="006C63CD"/>
    <w:rsid w:val="006C701C"/>
    <w:rsid w:val="007515C7"/>
    <w:rsid w:val="007A6CAD"/>
    <w:rsid w:val="007C049A"/>
    <w:rsid w:val="007D1A97"/>
    <w:rsid w:val="008618EC"/>
    <w:rsid w:val="00870AD8"/>
    <w:rsid w:val="008E150C"/>
    <w:rsid w:val="00936D11"/>
    <w:rsid w:val="009611C1"/>
    <w:rsid w:val="00963BFF"/>
    <w:rsid w:val="009E710D"/>
    <w:rsid w:val="00A9552E"/>
    <w:rsid w:val="00AC624D"/>
    <w:rsid w:val="00B0158A"/>
    <w:rsid w:val="00B03343"/>
    <w:rsid w:val="00B20AD2"/>
    <w:rsid w:val="00BB0AC6"/>
    <w:rsid w:val="00BC1504"/>
    <w:rsid w:val="00BC1E22"/>
    <w:rsid w:val="00C42FB6"/>
    <w:rsid w:val="00C84736"/>
    <w:rsid w:val="00CB325B"/>
    <w:rsid w:val="00CB7894"/>
    <w:rsid w:val="00D32388"/>
    <w:rsid w:val="00D42EFD"/>
    <w:rsid w:val="00DA5514"/>
    <w:rsid w:val="00DC6DC0"/>
    <w:rsid w:val="00DC7B88"/>
    <w:rsid w:val="00E25BDD"/>
    <w:rsid w:val="00E36BE2"/>
    <w:rsid w:val="00E56E4A"/>
    <w:rsid w:val="00EE2E88"/>
    <w:rsid w:val="00F05945"/>
    <w:rsid w:val="00F96953"/>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C6DC0"/>
    <w:pPr>
      <w:spacing w:before="100" w:beforeAutospacing="1" w:after="100" w:afterAutospacing="1"/>
    </w:pPr>
    <w:rPr>
      <w:rFonts w:ascii="Times New Roman" w:eastAsia="Times New Roman" w:hAnsi="Times New Roman" w:cs="Times New Roman"/>
      <w:sz w:val="24"/>
      <w:szCs w:val="24"/>
      <w:lang w:eastAsia="fr-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C6DC0"/>
    <w:pPr>
      <w:spacing w:before="100" w:beforeAutospacing="1" w:after="100" w:afterAutospacing="1"/>
    </w:pPr>
    <w:rPr>
      <w:rFonts w:ascii="Times New Roman" w:eastAsia="Times New Roman" w:hAnsi="Times New Roman" w:cs="Times New Roman"/>
      <w:sz w:val="24"/>
      <w:szCs w:val="24"/>
      <w:lang w:eastAsia="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6102</TotalTime>
  <Pages>1</Pages>
  <Words>308</Words>
  <Characters>1757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Sylvain Dubois</dc:creator>
  <cp:lastModifiedBy>Alexandre</cp:lastModifiedBy>
  <cp:revision>12</cp:revision>
  <cp:lastPrinted>2021-05-23T14:18:00Z</cp:lastPrinted>
  <dcterms:created xsi:type="dcterms:W3CDTF">2021-05-23T13:17:00Z</dcterms:created>
  <dcterms:modified xsi:type="dcterms:W3CDTF">2022-01-04T18:41:00Z</dcterms:modified>
</cp:coreProperties>
</file>